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AC1A" w14:textId="77777777" w:rsidR="00A277D7" w:rsidRDefault="00A277D7">
      <w:pPr>
        <w:pStyle w:val="Corpsdetexte"/>
        <w:rPr>
          <w:rFonts w:ascii="Times New Roman"/>
          <w:b w:val="0"/>
          <w:sz w:val="20"/>
        </w:rPr>
      </w:pPr>
    </w:p>
    <w:p w14:paraId="4D242627" w14:textId="77777777" w:rsidR="00A277D7" w:rsidRDefault="00A277D7">
      <w:pPr>
        <w:pStyle w:val="Corpsdetexte"/>
        <w:rPr>
          <w:rFonts w:ascii="Times New Roman"/>
          <w:b w:val="0"/>
          <w:sz w:val="20"/>
        </w:rPr>
      </w:pPr>
    </w:p>
    <w:p w14:paraId="7ED895A8" w14:textId="77777777" w:rsidR="00A277D7" w:rsidRDefault="00A277D7">
      <w:pPr>
        <w:pStyle w:val="Corpsdetexte"/>
        <w:rPr>
          <w:rFonts w:ascii="Times New Roman"/>
          <w:b w:val="0"/>
          <w:sz w:val="20"/>
        </w:rPr>
      </w:pPr>
    </w:p>
    <w:p w14:paraId="55F25906" w14:textId="77777777" w:rsidR="00A277D7" w:rsidRDefault="00A277D7">
      <w:pPr>
        <w:pStyle w:val="Corpsdetexte"/>
        <w:rPr>
          <w:rFonts w:ascii="Times New Roman"/>
          <w:b w:val="0"/>
          <w:sz w:val="20"/>
        </w:rPr>
      </w:pPr>
    </w:p>
    <w:p w14:paraId="4D4E12EC" w14:textId="77777777" w:rsidR="00A277D7" w:rsidRDefault="00707E07">
      <w:pPr>
        <w:pStyle w:val="Titre"/>
      </w:pPr>
      <w:r>
        <w:rPr>
          <w:noProof/>
          <w:lang w:eastAsia="fr-FR"/>
        </w:rPr>
        <w:drawing>
          <wp:anchor distT="0" distB="0" distL="0" distR="0" simplePos="0" relativeHeight="15728640" behindDoc="0" locked="0" layoutInCell="1" allowOverlap="1" wp14:anchorId="4AB01073" wp14:editId="5F73F008">
            <wp:simplePos x="0" y="0"/>
            <wp:positionH relativeFrom="page">
              <wp:posOffset>379095</wp:posOffset>
            </wp:positionH>
            <wp:positionV relativeFrom="paragraph">
              <wp:posOffset>-588113</wp:posOffset>
            </wp:positionV>
            <wp:extent cx="1552575" cy="876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552575" cy="876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 wp14:anchorId="7DCC3E17" wp14:editId="1F76FABC">
            <wp:simplePos x="0" y="0"/>
            <wp:positionH relativeFrom="page">
              <wp:posOffset>5809615</wp:posOffset>
            </wp:positionH>
            <wp:positionV relativeFrom="paragraph">
              <wp:posOffset>-588113</wp:posOffset>
            </wp:positionV>
            <wp:extent cx="1390650" cy="866775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3906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Planning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rentrée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élèves</w:t>
      </w:r>
    </w:p>
    <w:p w14:paraId="4738B61C" w14:textId="77777777" w:rsidR="00A277D7" w:rsidRDefault="00A277D7">
      <w:pPr>
        <w:pStyle w:val="Corpsdetexte"/>
        <w:rPr>
          <w:sz w:val="20"/>
        </w:rPr>
      </w:pPr>
    </w:p>
    <w:p w14:paraId="65AF29DC" w14:textId="77777777" w:rsidR="00A277D7" w:rsidRDefault="00A277D7">
      <w:pPr>
        <w:pStyle w:val="Corpsdetexte"/>
        <w:rPr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805"/>
        <w:gridCol w:w="2818"/>
      </w:tblGrid>
      <w:tr w:rsidR="00A277D7" w14:paraId="0910EC74" w14:textId="77777777">
        <w:trPr>
          <w:trHeight w:val="455"/>
        </w:trPr>
        <w:tc>
          <w:tcPr>
            <w:tcW w:w="10756" w:type="dxa"/>
            <w:gridSpan w:val="3"/>
          </w:tcPr>
          <w:p w14:paraId="0BE5C706" w14:textId="77777777" w:rsidR="00A277D7" w:rsidRDefault="00707E07">
            <w:pPr>
              <w:pStyle w:val="TableParagraph"/>
              <w:spacing w:before="74"/>
              <w:ind w:left="241" w:right="23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Mardi 1 Septembre et Mercredi 2 Septembre 2026</w:t>
            </w:r>
          </w:p>
        </w:tc>
      </w:tr>
      <w:tr w:rsidR="00A277D7" w14:paraId="286CE0B4" w14:textId="77777777">
        <w:trPr>
          <w:trHeight w:val="3420"/>
        </w:trPr>
        <w:tc>
          <w:tcPr>
            <w:tcW w:w="1133" w:type="dxa"/>
          </w:tcPr>
          <w:p w14:paraId="694BC540" w14:textId="77777777" w:rsidR="00A277D7" w:rsidRDefault="00707E07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8h00 - 17h</w:t>
            </w:r>
          </w:p>
        </w:tc>
        <w:tc>
          <w:tcPr>
            <w:tcW w:w="6805" w:type="dxa"/>
            <w:vMerge w:val="restart"/>
          </w:tcPr>
          <w:p w14:paraId="1ADB2169" w14:textId="77777777" w:rsidR="00A277D7" w:rsidRDefault="00707E07">
            <w:pPr>
              <w:pStyle w:val="TableParagraph"/>
              <w:rPr>
                <w:spacing w:val="-1"/>
                <w:sz w:val="20"/>
                <w:szCs w:val="20"/>
              </w:rPr>
            </w:pPr>
            <w:r>
              <w:rPr>
                <w:sz w:val="20"/>
              </w:rPr>
              <w:t xml:space="preserve">Accueil </w:t>
            </w:r>
            <w:r>
              <w:rPr>
                <w:sz w:val="20"/>
                <w:u w:val="single"/>
              </w:rPr>
              <w:t>uniquement</w:t>
            </w:r>
            <w:r>
              <w:rPr>
                <w:sz w:val="20"/>
              </w:rPr>
              <w:t xml:space="preserve"> 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classes</w:t>
            </w:r>
            <w:r>
              <w:rPr>
                <w:spacing w:val="-1"/>
                <w:sz w:val="20"/>
              </w:rPr>
              <w:t> :</w:t>
            </w:r>
          </w:p>
          <w:p w14:paraId="639D87F8" w14:textId="77777777" w:rsidR="00A277D7" w:rsidRDefault="00707E07">
            <w:pPr>
              <w:pStyle w:val="Table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de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seconde BAC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PRO 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2MGA-T-L, 2MHR, 2 MRC,  2MPMIA et 2MTNE</w:t>
            </w:r>
          </w:p>
          <w:p w14:paraId="2D76123B" w14:textId="77777777" w:rsidR="00A277D7" w:rsidRDefault="00707E07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  <w:vertAlign w:val="superscript"/>
              </w:rPr>
              <w:t>ème</w:t>
            </w:r>
            <w:r>
              <w:rPr>
                <w:b/>
                <w:bCs/>
                <w:spacing w:val="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Prépa-Métiers </w:t>
            </w:r>
          </w:p>
          <w:p w14:paraId="25A632CF" w14:textId="77777777" w:rsidR="00A277D7" w:rsidRDefault="00707E07">
            <w:pPr>
              <w:pStyle w:val="Table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</w:t>
            </w:r>
            <w:proofErr w:type="gramEnd"/>
            <w:r>
              <w:rPr>
                <w:sz w:val="20"/>
              </w:rPr>
              <w:t xml:space="preserve"> première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année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CAP : </w:t>
            </w:r>
            <w:r>
              <w:rPr>
                <w:b/>
                <w:bCs/>
                <w:sz w:val="20"/>
              </w:rPr>
              <w:t xml:space="preserve">1CAP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Electricien, 1CAP Cuisine et 1CAP Hôtel/Café/Restaurant</w:t>
            </w:r>
          </w:p>
        </w:tc>
        <w:tc>
          <w:tcPr>
            <w:tcW w:w="2818" w:type="dxa"/>
            <w:vMerge w:val="restart"/>
          </w:tcPr>
          <w:p w14:paraId="73F7ECB6" w14:textId="77777777" w:rsidR="00A277D7" w:rsidRDefault="00707E07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Prise en charge des élèves par classe par le professeur principal</w:t>
            </w:r>
          </w:p>
          <w:p w14:paraId="09410732" w14:textId="77777777" w:rsidR="00A277D7" w:rsidRDefault="00A277D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EBDAD0F" w14:textId="77777777" w:rsidR="00A277D7" w:rsidRDefault="00707E0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Ateliers</w:t>
            </w:r>
          </w:p>
          <w:p w14:paraId="6DA4CC26" w14:textId="77777777" w:rsidR="00A277D7" w:rsidRDefault="00A277D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638B461" w14:textId="77777777" w:rsidR="00A277D7" w:rsidRDefault="00707E0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Accueil des élèves par l’équipe de direction de l’établissement en Espace Pesquet</w:t>
            </w:r>
          </w:p>
        </w:tc>
      </w:tr>
      <w:tr w:rsidR="00A277D7" w14:paraId="0C9E7A19" w14:textId="77777777">
        <w:trPr>
          <w:trHeight w:val="569"/>
        </w:trPr>
        <w:tc>
          <w:tcPr>
            <w:tcW w:w="10756" w:type="dxa"/>
            <w:gridSpan w:val="3"/>
          </w:tcPr>
          <w:p w14:paraId="73F52FB5" w14:textId="77777777" w:rsidR="00A277D7" w:rsidRDefault="00A277D7">
            <w:pPr>
              <w:jc w:val="center"/>
            </w:pPr>
          </w:p>
          <w:p w14:paraId="13D29822" w14:textId="15041CF1" w:rsidR="00E21406" w:rsidRDefault="00707E0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21406">
              <w:rPr>
                <w:b/>
                <w:bCs/>
                <w:color w:val="FF0000"/>
                <w:sz w:val="20"/>
                <w:szCs w:val="20"/>
              </w:rPr>
              <w:t>A noter : seuls l</w:t>
            </w:r>
            <w:r>
              <w:rPr>
                <w:b/>
                <w:bCs/>
                <w:color w:val="FF0000"/>
                <w:sz w:val="20"/>
                <w:szCs w:val="20"/>
              </w:rPr>
              <w:t>es élèves de 3ème Prépa-Métiers finir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ont </w:t>
            </w:r>
            <w:r>
              <w:rPr>
                <w:b/>
                <w:bCs/>
                <w:color w:val="FF0000"/>
                <w:sz w:val="20"/>
                <w:szCs w:val="20"/>
              </w:rPr>
              <w:t>le mercredi 2 septembre 2026 à 12h</w:t>
            </w:r>
            <w:r w:rsidR="00E21406"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p w14:paraId="20341630" w14:textId="45277018" w:rsidR="00A277D7" w:rsidRDefault="00E2140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Les autres élèves auront cours normalement chaque mercredi après-midi à compter de la rentrée 2026.</w:t>
            </w:r>
          </w:p>
          <w:p w14:paraId="0943E46A" w14:textId="77777777" w:rsidR="00A277D7" w:rsidRDefault="00A277D7"/>
        </w:tc>
      </w:tr>
    </w:tbl>
    <w:p w14:paraId="36BEBE6A" w14:textId="77777777" w:rsidR="00A277D7" w:rsidRDefault="00A277D7">
      <w:pPr>
        <w:pStyle w:val="Corpsdetexte"/>
        <w:rPr>
          <w:sz w:val="20"/>
        </w:rPr>
      </w:pPr>
    </w:p>
    <w:p w14:paraId="4E9BBE3A" w14:textId="77777777" w:rsidR="00A277D7" w:rsidRDefault="00A277D7">
      <w:pPr>
        <w:pStyle w:val="Corpsdetexte"/>
        <w:rPr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805"/>
        <w:gridCol w:w="2818"/>
      </w:tblGrid>
      <w:tr w:rsidR="00A277D7" w14:paraId="18E219C5" w14:textId="77777777">
        <w:trPr>
          <w:trHeight w:val="453"/>
        </w:trPr>
        <w:tc>
          <w:tcPr>
            <w:tcW w:w="10756" w:type="dxa"/>
            <w:gridSpan w:val="3"/>
          </w:tcPr>
          <w:p w14:paraId="47DD891E" w14:textId="77777777" w:rsidR="00A277D7" w:rsidRDefault="00707E07">
            <w:pPr>
              <w:pStyle w:val="TableParagraph"/>
              <w:spacing w:before="72"/>
              <w:ind w:left="241" w:right="23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Jeudi 3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septembre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2026</w:t>
            </w:r>
          </w:p>
        </w:tc>
      </w:tr>
      <w:tr w:rsidR="00A277D7" w14:paraId="44EB23FC" w14:textId="77777777">
        <w:trPr>
          <w:trHeight w:val="2317"/>
        </w:trPr>
        <w:tc>
          <w:tcPr>
            <w:tcW w:w="1133" w:type="dxa"/>
          </w:tcPr>
          <w:p w14:paraId="35035430" w14:textId="77777777" w:rsidR="00A277D7" w:rsidRDefault="00707E07">
            <w:pPr>
              <w:pStyle w:val="TableParagraph"/>
              <w:spacing w:before="153"/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8h00 -17h</w:t>
            </w:r>
          </w:p>
        </w:tc>
        <w:tc>
          <w:tcPr>
            <w:tcW w:w="6805" w:type="dxa"/>
          </w:tcPr>
          <w:p w14:paraId="5BC18310" w14:textId="77777777" w:rsidR="00A277D7" w:rsidRDefault="00707E07">
            <w:pPr>
              <w:pStyle w:val="TableParagraph"/>
              <w:spacing w:before="153"/>
              <w:ind w:left="0"/>
              <w:rPr>
                <w:spacing w:val="-1"/>
                <w:sz w:val="20"/>
                <w:szCs w:val="20"/>
              </w:rPr>
            </w:pPr>
            <w:r>
              <w:rPr>
                <w:sz w:val="20"/>
              </w:rPr>
              <w:t xml:space="preserve"> Accueil </w:t>
            </w:r>
            <w:r>
              <w:rPr>
                <w:sz w:val="20"/>
                <w:u w:val="single"/>
              </w:rPr>
              <w:t>uniquement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classes :</w:t>
            </w:r>
            <w:r>
              <w:rPr>
                <w:spacing w:val="-1"/>
                <w:sz w:val="20"/>
              </w:rPr>
              <w:t xml:space="preserve"> </w:t>
            </w:r>
          </w:p>
          <w:p w14:paraId="29CDDD8C" w14:textId="2AABB031" w:rsidR="00A277D7" w:rsidRPr="00E21406" w:rsidRDefault="00707E07" w:rsidP="00E21406">
            <w:pPr>
              <w:pStyle w:val="TableParagraph"/>
              <w:numPr>
                <w:ilvl w:val="0"/>
                <w:numId w:val="4"/>
              </w:numPr>
              <w:spacing w:before="153"/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de</w:t>
            </w:r>
            <w:proofErr w:type="gramEnd"/>
            <w:r>
              <w:rPr>
                <w:sz w:val="20"/>
              </w:rPr>
              <w:t xml:space="preserve"> 1</w:t>
            </w:r>
            <w:r>
              <w:rPr>
                <w:sz w:val="20"/>
                <w:vertAlign w:val="superscript"/>
              </w:rPr>
              <w:t>ère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CSR,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CUIS, 1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MSPC,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MELEC, </w:t>
            </w: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AGORA,</w:t>
            </w:r>
            <w:r w:rsidR="00E21406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E21406">
              <w:rPr>
                <w:rFonts w:ascii="Arial" w:hAnsi="Arial"/>
                <w:b/>
                <w:sz w:val="20"/>
              </w:rPr>
              <w:t>1</w:t>
            </w:r>
            <w:r w:rsidRPr="00E21406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E21406">
              <w:rPr>
                <w:rFonts w:ascii="Arial" w:hAnsi="Arial"/>
                <w:b/>
                <w:sz w:val="20"/>
              </w:rPr>
              <w:t>MA,</w:t>
            </w:r>
            <w:r w:rsidRPr="00E21406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E21406">
              <w:rPr>
                <w:rFonts w:ascii="Arial" w:hAnsi="Arial"/>
                <w:b/>
                <w:sz w:val="20"/>
              </w:rPr>
              <w:t>1</w:t>
            </w:r>
            <w:r w:rsidRPr="00E21406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E21406">
              <w:rPr>
                <w:rFonts w:ascii="Arial" w:hAnsi="Arial"/>
                <w:b/>
                <w:sz w:val="20"/>
              </w:rPr>
              <w:t>MCV</w:t>
            </w:r>
          </w:p>
          <w:p w14:paraId="59B90A71" w14:textId="77777777" w:rsidR="00A277D7" w:rsidRDefault="00707E07">
            <w:pPr>
              <w:pStyle w:val="TableParagraph"/>
              <w:numPr>
                <w:ilvl w:val="0"/>
                <w:numId w:val="4"/>
              </w:numPr>
              <w:spacing w:before="153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gramStart"/>
            <w:r>
              <w:rPr>
                <w:sz w:val="20"/>
              </w:rPr>
              <w:t>des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étudiants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 xml:space="preserve">ère </w:t>
            </w:r>
            <w:r>
              <w:rPr>
                <w:sz w:val="20"/>
              </w:rPr>
              <w:t>année BTS</w:t>
            </w:r>
          </w:p>
        </w:tc>
        <w:tc>
          <w:tcPr>
            <w:tcW w:w="2818" w:type="dxa"/>
          </w:tcPr>
          <w:p w14:paraId="2AD26EF0" w14:textId="77777777" w:rsidR="00A277D7" w:rsidRDefault="00707E0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Prise en charge des élèves par classe par le professeur principal</w:t>
            </w:r>
          </w:p>
          <w:p w14:paraId="65F6B784" w14:textId="77777777" w:rsidR="00A277D7" w:rsidRDefault="00A277D7">
            <w:pPr>
              <w:pStyle w:val="TableParagraph"/>
              <w:spacing w:before="153"/>
              <w:ind w:left="0"/>
              <w:rPr>
                <w:sz w:val="20"/>
              </w:rPr>
            </w:pPr>
          </w:p>
        </w:tc>
      </w:tr>
    </w:tbl>
    <w:p w14:paraId="0BD05D02" w14:textId="77777777" w:rsidR="00A277D7" w:rsidRDefault="00A277D7">
      <w:pPr>
        <w:pStyle w:val="Corpsdetexte"/>
        <w:rPr>
          <w:sz w:val="24"/>
          <w:szCs w:val="24"/>
        </w:rPr>
      </w:pPr>
    </w:p>
    <w:p w14:paraId="538CBCC3" w14:textId="77777777" w:rsidR="00A277D7" w:rsidRDefault="00A277D7">
      <w:pPr>
        <w:pStyle w:val="Corpsdetexte"/>
        <w:rPr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805"/>
        <w:gridCol w:w="2818"/>
      </w:tblGrid>
      <w:tr w:rsidR="00A277D7" w14:paraId="000D40DB" w14:textId="77777777">
        <w:trPr>
          <w:trHeight w:val="453"/>
        </w:trPr>
        <w:tc>
          <w:tcPr>
            <w:tcW w:w="10756" w:type="dxa"/>
            <w:gridSpan w:val="3"/>
          </w:tcPr>
          <w:p w14:paraId="59327708" w14:textId="77777777" w:rsidR="00A277D7" w:rsidRDefault="00707E07">
            <w:pPr>
              <w:pStyle w:val="TableParagraph"/>
              <w:spacing w:before="72"/>
              <w:ind w:left="241" w:right="23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Vendredi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 xml:space="preserve">4 </w:t>
            </w:r>
            <w:r>
              <w:rPr>
                <w:rFonts w:ascii="Arial"/>
                <w:b/>
                <w:sz w:val="24"/>
              </w:rPr>
              <w:t>septembre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2026</w:t>
            </w:r>
          </w:p>
        </w:tc>
      </w:tr>
      <w:tr w:rsidR="00A277D7" w14:paraId="3A47B3CF" w14:textId="77777777">
        <w:trPr>
          <w:trHeight w:val="2182"/>
        </w:trPr>
        <w:tc>
          <w:tcPr>
            <w:tcW w:w="1133" w:type="dxa"/>
          </w:tcPr>
          <w:p w14:paraId="177DC7F6" w14:textId="77777777" w:rsidR="00A277D7" w:rsidRDefault="00A277D7">
            <w:pPr>
              <w:pStyle w:val="TableParagraph"/>
              <w:spacing w:before="153"/>
              <w:ind w:left="107"/>
              <w:rPr>
                <w:sz w:val="20"/>
                <w:szCs w:val="20"/>
              </w:rPr>
            </w:pPr>
          </w:p>
          <w:p w14:paraId="4F6CD6E6" w14:textId="77777777" w:rsidR="00A277D7" w:rsidRDefault="00A277D7">
            <w:pPr>
              <w:pStyle w:val="TableParagraph"/>
              <w:spacing w:before="153"/>
              <w:ind w:left="0"/>
              <w:rPr>
                <w:sz w:val="20"/>
                <w:szCs w:val="20"/>
              </w:rPr>
            </w:pPr>
          </w:p>
          <w:p w14:paraId="1D7D1556" w14:textId="77777777" w:rsidR="00A277D7" w:rsidRDefault="00707E07">
            <w:pPr>
              <w:pStyle w:val="TableParagraph"/>
              <w:spacing w:before="153"/>
              <w:ind w:left="107"/>
              <w:rPr>
                <w:sz w:val="20"/>
                <w:szCs w:val="20"/>
              </w:rPr>
            </w:pPr>
            <w:r>
              <w:rPr>
                <w:sz w:val="20"/>
              </w:rPr>
              <w:t>8h00 -17h</w:t>
            </w:r>
          </w:p>
        </w:tc>
        <w:tc>
          <w:tcPr>
            <w:tcW w:w="6805" w:type="dxa"/>
          </w:tcPr>
          <w:p w14:paraId="62A83518" w14:textId="77777777" w:rsidR="00A277D7" w:rsidRDefault="00707E07">
            <w:pPr>
              <w:pStyle w:val="TableParagraph"/>
              <w:spacing w:before="153"/>
              <w:rPr>
                <w:sz w:val="20"/>
                <w:szCs w:val="20"/>
              </w:rPr>
            </w:pPr>
            <w:r>
              <w:rPr>
                <w:sz w:val="20"/>
              </w:rPr>
              <w:t>Accueil uniquement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 classes :</w:t>
            </w:r>
          </w:p>
          <w:p w14:paraId="6A09C40A" w14:textId="77777777" w:rsidR="00A277D7" w:rsidRDefault="00707E07">
            <w:pPr>
              <w:pStyle w:val="TableParagraph"/>
              <w:numPr>
                <w:ilvl w:val="0"/>
                <w:numId w:val="8"/>
              </w:numPr>
              <w:spacing w:before="153"/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de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erminale  </w:t>
            </w:r>
            <w:r>
              <w:rPr>
                <w:sz w:val="20"/>
              </w:rPr>
              <w:t xml:space="preserve">CAP : </w:t>
            </w:r>
            <w:r>
              <w:rPr>
                <w:b/>
                <w:bCs/>
                <w:sz w:val="20"/>
              </w:rPr>
              <w:t xml:space="preserve">TCAP Electricien,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CAP Cuisine et TCAP Hôtel/Café/Restaurant</w:t>
            </w:r>
          </w:p>
          <w:p w14:paraId="13B2AA2C" w14:textId="77777777" w:rsidR="00A277D7" w:rsidRDefault="00707E07">
            <w:pPr>
              <w:pStyle w:val="TableParagraph"/>
              <w:numPr>
                <w:ilvl w:val="0"/>
                <w:numId w:val="5"/>
              </w:numPr>
              <w:spacing w:before="153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</w:t>
            </w:r>
            <w:proofErr w:type="gramEnd"/>
            <w:r>
              <w:rPr>
                <w:spacing w:val="-2"/>
                <w:sz w:val="20"/>
              </w:rPr>
              <w:t xml:space="preserve"> Terminale  </w:t>
            </w:r>
            <w:r>
              <w:rPr>
                <w:sz w:val="20"/>
              </w:rPr>
              <w:t>BAC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PRO :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T </w:t>
            </w:r>
            <w:r>
              <w:rPr>
                <w:rFonts w:ascii="Arial" w:hAnsi="Arial"/>
                <w:b/>
                <w:sz w:val="18"/>
              </w:rPr>
              <w:t>CSR,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T </w:t>
            </w:r>
            <w:r>
              <w:rPr>
                <w:rFonts w:ascii="Arial" w:hAnsi="Arial"/>
                <w:b/>
                <w:sz w:val="18"/>
              </w:rPr>
              <w:t>CUIS, T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MSPC,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T </w:t>
            </w:r>
            <w:r>
              <w:rPr>
                <w:rFonts w:ascii="Arial" w:hAnsi="Arial"/>
                <w:b/>
                <w:sz w:val="18"/>
              </w:rPr>
              <w:t xml:space="preserve">MELEC, 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T </w:t>
            </w:r>
            <w:r>
              <w:rPr>
                <w:rFonts w:ascii="Arial" w:hAnsi="Arial"/>
                <w:b/>
                <w:sz w:val="20"/>
              </w:rPr>
              <w:t>AGORA,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T </w:t>
            </w:r>
            <w:r>
              <w:rPr>
                <w:rFonts w:ascii="Arial" w:hAnsi="Arial"/>
                <w:b/>
                <w:sz w:val="20"/>
              </w:rPr>
              <w:t>MA,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T </w:t>
            </w:r>
            <w:r>
              <w:rPr>
                <w:rFonts w:ascii="Arial" w:hAnsi="Arial"/>
                <w:b/>
                <w:sz w:val="20"/>
              </w:rPr>
              <w:t>MCV</w:t>
            </w:r>
          </w:p>
          <w:p w14:paraId="48371B19" w14:textId="77777777" w:rsidR="00A277D7" w:rsidRDefault="00707E07">
            <w:pPr>
              <w:pStyle w:val="TableParagraph"/>
              <w:numPr>
                <w:ilvl w:val="0"/>
                <w:numId w:val="5"/>
              </w:numPr>
              <w:spacing w:before="153"/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des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étudiants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année BTS</w:t>
            </w:r>
          </w:p>
        </w:tc>
        <w:tc>
          <w:tcPr>
            <w:tcW w:w="2818" w:type="dxa"/>
          </w:tcPr>
          <w:p w14:paraId="05176201" w14:textId="77777777" w:rsidR="00A277D7" w:rsidRDefault="00707E0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Prise en charge des élèves par classe par le professeur principal</w:t>
            </w:r>
          </w:p>
          <w:p w14:paraId="6D17849F" w14:textId="77777777" w:rsidR="00A277D7" w:rsidRDefault="00A277D7">
            <w:pPr>
              <w:pStyle w:val="TableParagraph"/>
              <w:spacing w:before="153"/>
              <w:rPr>
                <w:sz w:val="20"/>
              </w:rPr>
            </w:pPr>
          </w:p>
        </w:tc>
      </w:tr>
    </w:tbl>
    <w:p w14:paraId="6BC9E357" w14:textId="77777777" w:rsidR="00A277D7" w:rsidRDefault="00707E07">
      <w:pPr>
        <w:pStyle w:val="Corpsdetexte"/>
        <w:spacing w:before="10"/>
        <w:rPr>
          <w:sz w:val="32"/>
        </w:rPr>
      </w:pPr>
      <w:r>
        <w:rPr>
          <w:noProof/>
        </w:rPr>
        <w:drawing>
          <wp:anchor distT="0" distB="0" distL="115200" distR="115200" simplePos="0" relativeHeight="15730688" behindDoc="0" locked="0" layoutInCell="1" allowOverlap="1" wp14:anchorId="327DB3DF" wp14:editId="1B6A46FC">
            <wp:simplePos x="0" y="0"/>
            <wp:positionH relativeFrom="column">
              <wp:posOffset>5280478</wp:posOffset>
            </wp:positionH>
            <wp:positionV relativeFrom="paragraph">
              <wp:posOffset>231094</wp:posOffset>
            </wp:positionV>
            <wp:extent cx="1400697" cy="1400697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23959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400696" cy="1400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2363F6" w14:textId="77777777" w:rsidR="00A277D7" w:rsidRDefault="00A277D7">
      <w:pPr>
        <w:pStyle w:val="Corpsdetexte"/>
        <w:spacing w:before="4"/>
        <w:rPr>
          <w:sz w:val="20"/>
        </w:rPr>
      </w:pPr>
    </w:p>
    <w:p w14:paraId="57BEA8CF" w14:textId="77777777" w:rsidR="00A277D7" w:rsidRDefault="00707E07">
      <w:pPr>
        <w:pStyle w:val="Corpsdetexte"/>
        <w:ind w:left="106"/>
      </w:pPr>
      <w:r>
        <w:t>Les réunions</w:t>
      </w:r>
      <w:r>
        <w:rPr>
          <w:spacing w:val="-2"/>
        </w:rPr>
        <w:t xml:space="preserve"> </w:t>
      </w:r>
      <w:r>
        <w:t>d’informations</w:t>
      </w:r>
      <w:r>
        <w:rPr>
          <w:spacing w:val="-3"/>
        </w:rPr>
        <w:t xml:space="preserve"> </w:t>
      </w:r>
      <w:r>
        <w:t>des parents</w:t>
      </w:r>
      <w:r>
        <w:rPr>
          <w:spacing w:val="-3"/>
        </w:rPr>
        <w:t xml:space="preserve"> </w:t>
      </w:r>
      <w:r>
        <w:t>auront lieu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 xml:space="preserve">: </w:t>
      </w:r>
    </w:p>
    <w:p w14:paraId="485F023D" w14:textId="77777777" w:rsidR="00A277D7" w:rsidRDefault="00707E07">
      <w:pPr>
        <w:pStyle w:val="Paragraphedeliste"/>
        <w:numPr>
          <w:ilvl w:val="0"/>
          <w:numId w:val="1"/>
        </w:numPr>
        <w:tabs>
          <w:tab w:val="left" w:pos="531"/>
          <w:tab w:val="left" w:pos="532"/>
        </w:tabs>
        <w:spacing w:before="129"/>
        <w:ind w:hanging="359"/>
        <w:rPr>
          <w:sz w:val="20"/>
          <w:u w:val="single"/>
        </w:rPr>
      </w:pPr>
      <w:r>
        <w:rPr>
          <w:sz w:val="20"/>
          <w:u w:val="single"/>
        </w:rPr>
        <w:t>Jeudi 17 septembre 2026</w:t>
      </w:r>
      <w:r w:rsidRPr="00E21406">
        <w:rPr>
          <w:sz w:val="20"/>
        </w:rPr>
        <w:t xml:space="preserve"> : </w:t>
      </w:r>
      <w:r w:rsidRPr="00E21406">
        <w:rPr>
          <w:sz w:val="20"/>
        </w:rPr>
        <w:t>2</w:t>
      </w:r>
      <w:r>
        <w:rPr>
          <w:sz w:val="20"/>
        </w:rPr>
        <w:t>MGA-T-L, 2MRC, 1CAP CS HCR, 1CAP CUI, 2MHR</w:t>
      </w:r>
    </w:p>
    <w:p w14:paraId="7FE5AD5B" w14:textId="77777777" w:rsidR="00A277D7" w:rsidRDefault="00707E07">
      <w:pPr>
        <w:pStyle w:val="Paragraphedeliste"/>
        <w:numPr>
          <w:ilvl w:val="0"/>
          <w:numId w:val="1"/>
        </w:numPr>
        <w:tabs>
          <w:tab w:val="left" w:pos="531"/>
          <w:tab w:val="left" w:pos="532"/>
        </w:tabs>
        <w:ind w:hanging="359"/>
        <w:rPr>
          <w:sz w:val="20"/>
        </w:rPr>
      </w:pPr>
      <w:r>
        <w:rPr>
          <w:sz w:val="20"/>
          <w:u w:val="single"/>
        </w:rPr>
        <w:t>Jeudi 24 septembre 2026</w:t>
      </w:r>
      <w:r w:rsidRPr="00E21406">
        <w:rPr>
          <w:sz w:val="20"/>
        </w:rPr>
        <w:t xml:space="preserve"> : </w:t>
      </w:r>
      <w:r>
        <w:rPr>
          <w:sz w:val="20"/>
        </w:rPr>
        <w:t>2MTNE, 2MPMIA, 1CAPE et 3PM</w:t>
      </w:r>
    </w:p>
    <w:p w14:paraId="29387C0A" w14:textId="77777777" w:rsidR="00A277D7" w:rsidRDefault="00A277D7">
      <w:pPr>
        <w:tabs>
          <w:tab w:val="left" w:pos="531"/>
          <w:tab w:val="left" w:pos="532"/>
        </w:tabs>
        <w:rPr>
          <w:sz w:val="20"/>
          <w:szCs w:val="20"/>
        </w:rPr>
      </w:pPr>
    </w:p>
    <w:p w14:paraId="76FB4866" w14:textId="77777777" w:rsidR="00A277D7" w:rsidRDefault="00A277D7">
      <w:pPr>
        <w:tabs>
          <w:tab w:val="left" w:pos="531"/>
          <w:tab w:val="left" w:pos="532"/>
        </w:tabs>
        <w:rPr>
          <w:sz w:val="20"/>
          <w:szCs w:val="20"/>
        </w:rPr>
      </w:pPr>
    </w:p>
    <w:p w14:paraId="211556CF" w14:textId="77777777" w:rsidR="00A277D7" w:rsidRDefault="00707E07">
      <w:pPr>
        <w:tabs>
          <w:tab w:val="left" w:pos="531"/>
          <w:tab w:val="left" w:pos="532"/>
        </w:tabs>
        <w:rPr>
          <w:sz w:val="20"/>
          <w:szCs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>
        <w:rPr>
          <w:i/>
          <w:iCs/>
          <w:sz w:val="20"/>
        </w:rPr>
        <w:t>Accès site internet de l’établissement :</w:t>
      </w:r>
    </w:p>
    <w:sectPr w:rsidR="00A277D7">
      <w:type w:val="continuous"/>
      <w:pgSz w:w="11910" w:h="16840"/>
      <w:pgMar w:top="4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E9D9A" w14:textId="77777777" w:rsidR="00707E07" w:rsidRDefault="00707E07">
      <w:r>
        <w:separator/>
      </w:r>
    </w:p>
  </w:endnote>
  <w:endnote w:type="continuationSeparator" w:id="0">
    <w:p w14:paraId="07A5AF24" w14:textId="77777777" w:rsidR="00707E07" w:rsidRDefault="0070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E78BF" w14:textId="77777777" w:rsidR="00707E07" w:rsidRDefault="00707E07">
      <w:r>
        <w:separator/>
      </w:r>
    </w:p>
  </w:footnote>
  <w:footnote w:type="continuationSeparator" w:id="0">
    <w:p w14:paraId="2F0ADB32" w14:textId="77777777" w:rsidR="00707E07" w:rsidRDefault="00707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49034"/>
    <w:multiLevelType w:val="multilevel"/>
    <w:tmpl w:val="D64CA8B0"/>
    <w:lvl w:ilvl="0">
      <w:start w:val="1"/>
      <w:numFmt w:val="bullet"/>
      <w:lvlText w:val="–"/>
      <w:lvlJc w:val="left"/>
      <w:pPr>
        <w:ind w:left="8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5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2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9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4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1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8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5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D3D7FA2"/>
    <w:multiLevelType w:val="multilevel"/>
    <w:tmpl w:val="41B6419A"/>
    <w:lvl w:ilvl="0">
      <w:start w:val="1"/>
      <w:numFmt w:val="bullet"/>
      <w:lvlText w:val="–"/>
      <w:lvlJc w:val="left"/>
      <w:pPr>
        <w:ind w:left="8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5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2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9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4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1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8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5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C554C3E"/>
    <w:multiLevelType w:val="multilevel"/>
    <w:tmpl w:val="BFAE06E8"/>
    <w:lvl w:ilvl="0">
      <w:numFmt w:val="bullet"/>
      <w:lvlText w:val=""/>
      <w:lvlJc w:val="left"/>
      <w:pPr>
        <w:ind w:left="531" w:hanging="358"/>
      </w:pPr>
      <w:rPr>
        <w:rFonts w:ascii="Symbol" w:eastAsia="Symbol" w:hAnsi="Symbol" w:cs="Symbol" w:hint="default"/>
        <w:sz w:val="20"/>
        <w:szCs w:val="20"/>
        <w:lang w:val="fr-FR" w:eastAsia="en-US" w:bidi="ar-SA"/>
      </w:rPr>
    </w:lvl>
    <w:lvl w:ilvl="1">
      <w:numFmt w:val="bullet"/>
      <w:lvlText w:val="•"/>
      <w:lvlJc w:val="left"/>
      <w:pPr>
        <w:ind w:left="1584" w:hanging="358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629" w:hanging="35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73" w:hanging="35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18" w:hanging="35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63" w:hanging="35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07" w:hanging="35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52" w:hanging="35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97" w:hanging="358"/>
      </w:pPr>
      <w:rPr>
        <w:rFonts w:hint="default"/>
        <w:lang w:val="fr-FR" w:eastAsia="en-US" w:bidi="ar-SA"/>
      </w:rPr>
    </w:lvl>
  </w:abstractNum>
  <w:abstractNum w:abstractNumId="3" w15:restartNumberingAfterBreak="0">
    <w:nsid w:val="59CD2F84"/>
    <w:multiLevelType w:val="multilevel"/>
    <w:tmpl w:val="ABAA09D0"/>
    <w:lvl w:ilvl="0">
      <w:start w:val="1"/>
      <w:numFmt w:val="bullet"/>
      <w:lvlText w:val="–"/>
      <w:lvlJc w:val="left"/>
      <w:pPr>
        <w:ind w:left="8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5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2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9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4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1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8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5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5900C6D"/>
    <w:multiLevelType w:val="multilevel"/>
    <w:tmpl w:val="8EA4CFC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E417FE5"/>
    <w:multiLevelType w:val="multilevel"/>
    <w:tmpl w:val="FC560C12"/>
    <w:lvl w:ilvl="0">
      <w:start w:val="1"/>
      <w:numFmt w:val="bullet"/>
      <w:lvlText w:val="–"/>
      <w:lvlJc w:val="left"/>
      <w:pPr>
        <w:ind w:left="8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5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2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9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4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1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8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577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D7"/>
    <w:rsid w:val="00707E07"/>
    <w:rsid w:val="00A277D7"/>
    <w:rsid w:val="00E2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B526"/>
  <w15:docId w15:val="{30E9A7D5-B4C4-41D3-B405-4E06D164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itre">
    <w:name w:val="Title"/>
    <w:basedOn w:val="Normal"/>
    <w:link w:val="TitreCar"/>
    <w:uiPriority w:val="1"/>
    <w:qFormat/>
    <w:pPr>
      <w:spacing w:before="228"/>
      <w:ind w:left="863" w:right="86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115"/>
      <w:ind w:left="531" w:hanging="359"/>
    </w:pPr>
  </w:style>
  <w:style w:type="paragraph" w:customStyle="1" w:styleId="TableParagraph">
    <w:name w:val="Table Paragraph"/>
    <w:basedOn w:val="Normal"/>
    <w:uiPriority w:val="1"/>
    <w:qFormat/>
    <w:pPr>
      <w:spacing w:before="155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1256</Characters>
  <Application>Microsoft Office Word</Application>
  <DocSecurity>0</DocSecurity>
  <Lines>10</Lines>
  <Paragraphs>2</Paragraphs>
  <ScaleCrop>false</ScaleCrop>
  <Company>Lycee Jean de la Taille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</dc:creator>
  <cp:lastModifiedBy>Anne-Dominique Epaud</cp:lastModifiedBy>
  <cp:revision>2</cp:revision>
  <dcterms:created xsi:type="dcterms:W3CDTF">2026-06-30T16:59:00Z</dcterms:created>
  <dcterms:modified xsi:type="dcterms:W3CDTF">2026-06-30T16:59:00Z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2022-07-05T00:00:00Z</vt:filetime>
  </property>
</Properties>
</file>